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D0D063" w14:textId="62A6F4ED" w:rsidR="0040001E" w:rsidRPr="0040001E" w:rsidRDefault="0040001E" w:rsidP="0040001E">
      <w:pPr>
        <w:pStyle w:val="NormalWeb"/>
        <w:spacing w:before="0" w:beforeAutospacing="0" w:after="120" w:afterAutospacing="0"/>
        <w:rPr>
          <w:rFonts w:ascii="Century Schoolbook" w:hAnsi="Century Schoolbook"/>
          <w:color w:val="000000"/>
        </w:rPr>
      </w:pPr>
      <w:r w:rsidRPr="0040001E">
        <w:rPr>
          <w:rFonts w:ascii="Century Schoolbook" w:hAnsi="Century Schoolbook"/>
          <w:color w:val="000000"/>
        </w:rPr>
        <w:t xml:space="preserve">Date: </w:t>
      </w:r>
      <w:r>
        <w:rPr>
          <w:rFonts w:ascii="Century Schoolbook" w:hAnsi="Century Schoolbook"/>
          <w:color w:val="000000"/>
        </w:rPr>
        <w:t>October 6</w:t>
      </w:r>
      <w:r w:rsidRPr="0040001E">
        <w:rPr>
          <w:rFonts w:ascii="Century Schoolbook" w:hAnsi="Century Schoolbook"/>
          <w:color w:val="000000"/>
        </w:rPr>
        <w:t>, 2026</w:t>
      </w:r>
    </w:p>
    <w:p w14:paraId="77D73157" w14:textId="77777777" w:rsidR="0040001E" w:rsidRPr="0040001E" w:rsidRDefault="0040001E" w:rsidP="0040001E">
      <w:pPr>
        <w:pStyle w:val="NormalWeb"/>
        <w:spacing w:before="0" w:beforeAutospacing="0" w:after="120" w:afterAutospacing="0"/>
        <w:rPr>
          <w:rFonts w:ascii="Century Schoolbook" w:hAnsi="Century Schoolbook"/>
          <w:color w:val="000000"/>
        </w:rPr>
      </w:pPr>
      <w:r w:rsidRPr="0040001E">
        <w:rPr>
          <w:rFonts w:ascii="Century Schoolbook" w:hAnsi="Century Schoolbook"/>
          <w:color w:val="000000"/>
        </w:rPr>
        <w:t>To:</w:t>
      </w:r>
    </w:p>
    <w:p w14:paraId="158CCC78" w14:textId="77777777" w:rsidR="0040001E" w:rsidRPr="0040001E" w:rsidRDefault="0040001E" w:rsidP="0040001E">
      <w:pPr>
        <w:pStyle w:val="NormalWeb"/>
        <w:spacing w:before="0" w:beforeAutospacing="0" w:after="120" w:afterAutospacing="0"/>
        <w:rPr>
          <w:rFonts w:ascii="Century Schoolbook" w:hAnsi="Century Schoolbook"/>
          <w:color w:val="000000"/>
        </w:rPr>
      </w:pPr>
      <w:r w:rsidRPr="0040001E">
        <w:rPr>
          <w:rFonts w:ascii="Century Schoolbook" w:hAnsi="Century Schoolbook"/>
          <w:color w:val="000000"/>
        </w:rPr>
        <w:t>Fred Puza, Loyola Marymount University</w:t>
      </w:r>
    </w:p>
    <w:p w14:paraId="07C01C26" w14:textId="77777777" w:rsidR="0040001E" w:rsidRPr="0040001E" w:rsidRDefault="0040001E" w:rsidP="0040001E">
      <w:pPr>
        <w:pStyle w:val="NormalWeb"/>
        <w:spacing w:before="0" w:beforeAutospacing="0" w:after="120" w:afterAutospacing="0"/>
        <w:rPr>
          <w:rFonts w:ascii="Century Schoolbook" w:hAnsi="Century Schoolbook"/>
          <w:color w:val="000000"/>
        </w:rPr>
      </w:pPr>
      <w:r w:rsidRPr="0040001E">
        <w:rPr>
          <w:rFonts w:ascii="Century Schoolbook" w:hAnsi="Century Schoolbook"/>
          <w:color w:val="000000"/>
        </w:rPr>
        <w:t>Re: Ongoing LMU off-campus student housing impacts in Westchester</w:t>
      </w:r>
    </w:p>
    <w:p w14:paraId="70048BBC" w14:textId="77777777" w:rsidR="0040001E" w:rsidRPr="0040001E" w:rsidRDefault="0040001E" w:rsidP="0040001E">
      <w:pPr>
        <w:pStyle w:val="NormalWeb"/>
        <w:spacing w:before="0" w:beforeAutospacing="0" w:after="120" w:afterAutospacing="0"/>
        <w:rPr>
          <w:rFonts w:ascii="Century Schoolbook" w:hAnsi="Century Schoolbook"/>
          <w:color w:val="000000"/>
        </w:rPr>
      </w:pPr>
      <w:r w:rsidRPr="0040001E">
        <w:rPr>
          <w:rFonts w:ascii="Century Schoolbook" w:hAnsi="Century Schoolbook"/>
          <w:color w:val="000000"/>
        </w:rPr>
        <w:t>The Neighborhood Council of Westchester/Playa requests coordinated assistance with a long-standing problem: off-campus housing occupied by Loyola Marymount University students in residential neighborhoods.</w:t>
      </w:r>
    </w:p>
    <w:p w14:paraId="79719265" w14:textId="77777777" w:rsidR="0040001E" w:rsidRPr="0040001E" w:rsidRDefault="0040001E" w:rsidP="0040001E">
      <w:pPr>
        <w:pStyle w:val="NormalWeb"/>
        <w:spacing w:before="0" w:beforeAutospacing="0" w:after="120" w:afterAutospacing="0"/>
        <w:rPr>
          <w:rFonts w:ascii="Century Schoolbook" w:hAnsi="Century Schoolbook"/>
          <w:color w:val="000000"/>
        </w:rPr>
      </w:pPr>
      <w:r w:rsidRPr="0040001E">
        <w:rPr>
          <w:rFonts w:ascii="Century Schoolbook" w:hAnsi="Century Schoolbook"/>
          <w:color w:val="000000"/>
        </w:rPr>
        <w:t>This condition has persisted for years. Periodic enforcement has produced temporary improvement, but it has not been firm or consistent enough. Every few years a new cohort of students moves into rental houses marketed to LMU students, and the cycle repeats. Past efforts have had some success. The current semester, however, has brought what neighbors and this Council consider the worst period of off-campus student conduct in recent memory.</w:t>
      </w:r>
    </w:p>
    <w:p w14:paraId="150A2A80" w14:textId="77777777" w:rsidR="0040001E" w:rsidRPr="0040001E" w:rsidRDefault="0040001E" w:rsidP="0040001E">
      <w:pPr>
        <w:pStyle w:val="NormalWeb"/>
        <w:spacing w:before="0" w:beforeAutospacing="0" w:after="120" w:afterAutospacing="0"/>
        <w:rPr>
          <w:rFonts w:ascii="Century Schoolbook" w:hAnsi="Century Schoolbook"/>
          <w:color w:val="000000"/>
        </w:rPr>
      </w:pPr>
      <w:r w:rsidRPr="0040001E">
        <w:rPr>
          <w:rFonts w:ascii="Century Schoolbook" w:hAnsi="Century Schoolbook"/>
          <w:color w:val="000000"/>
        </w:rPr>
        <w:t>Conditions that have brought this to a head include:</w:t>
      </w:r>
    </w:p>
    <w:p w14:paraId="420D2314" w14:textId="77777777" w:rsidR="0040001E" w:rsidRPr="0040001E" w:rsidRDefault="0040001E" w:rsidP="0040001E">
      <w:pPr>
        <w:pStyle w:val="NormalWeb"/>
        <w:spacing w:before="0" w:beforeAutospacing="0" w:after="120" w:afterAutospacing="0"/>
        <w:ind w:left="516" w:hanging="345"/>
        <w:rPr>
          <w:rFonts w:ascii="Century Schoolbook" w:hAnsi="Century Schoolbook"/>
          <w:color w:val="000000"/>
        </w:rPr>
      </w:pPr>
      <w:r w:rsidRPr="0040001E">
        <w:rPr>
          <w:rFonts w:ascii="Century Schoolbook" w:hAnsi="Century Schoolbook"/>
          <w:color w:val="000000"/>
        </w:rPr>
        <w:t>1.  Loud and amplified parties that continue into the early morning hours.</w:t>
      </w:r>
    </w:p>
    <w:p w14:paraId="0D07810C" w14:textId="77777777" w:rsidR="0040001E" w:rsidRPr="0040001E" w:rsidRDefault="0040001E" w:rsidP="0040001E">
      <w:pPr>
        <w:pStyle w:val="NormalWeb"/>
        <w:spacing w:before="0" w:beforeAutospacing="0" w:after="120" w:afterAutospacing="0"/>
        <w:ind w:left="516" w:hanging="389"/>
        <w:rPr>
          <w:rFonts w:ascii="Century Schoolbook" w:hAnsi="Century Schoolbook"/>
          <w:color w:val="000000"/>
        </w:rPr>
      </w:pPr>
      <w:r w:rsidRPr="0040001E">
        <w:rPr>
          <w:rFonts w:ascii="Century Schoolbook" w:hAnsi="Century Schoolbook"/>
          <w:color w:val="000000"/>
        </w:rPr>
        <w:t>2.  Extremely large numbers of people packed into small residential houses.</w:t>
      </w:r>
    </w:p>
    <w:p w14:paraId="73EE6779" w14:textId="77777777" w:rsidR="0040001E" w:rsidRPr="0040001E" w:rsidRDefault="0040001E" w:rsidP="0040001E">
      <w:pPr>
        <w:pStyle w:val="NormalWeb"/>
        <w:spacing w:before="0" w:beforeAutospacing="0" w:after="120" w:afterAutospacing="0"/>
        <w:ind w:left="516" w:hanging="387"/>
        <w:rPr>
          <w:rFonts w:ascii="Century Schoolbook" w:hAnsi="Century Schoolbook"/>
          <w:color w:val="000000"/>
        </w:rPr>
      </w:pPr>
      <w:r w:rsidRPr="0040001E">
        <w:rPr>
          <w:rFonts w:ascii="Century Schoolbook" w:hAnsi="Century Schoolbook"/>
          <w:color w:val="000000"/>
        </w:rPr>
        <w:t>3.  Underage drinking.</w:t>
      </w:r>
    </w:p>
    <w:p w14:paraId="1C047D0D" w14:textId="77777777" w:rsidR="0040001E" w:rsidRPr="0040001E" w:rsidRDefault="0040001E" w:rsidP="0040001E">
      <w:pPr>
        <w:pStyle w:val="NormalWeb"/>
        <w:spacing w:before="0" w:beforeAutospacing="0" w:after="120" w:afterAutospacing="0"/>
        <w:ind w:left="516" w:hanging="396"/>
        <w:rPr>
          <w:rFonts w:ascii="Century Schoolbook" w:hAnsi="Century Schoolbook"/>
          <w:color w:val="000000"/>
        </w:rPr>
      </w:pPr>
      <w:r w:rsidRPr="0040001E">
        <w:rPr>
          <w:rFonts w:ascii="Century Schoolbook" w:hAnsi="Century Schoolbook"/>
          <w:color w:val="000000"/>
        </w:rPr>
        <w:t>4.  Public urination.</w:t>
      </w:r>
    </w:p>
    <w:p w14:paraId="733E2B5E" w14:textId="77777777" w:rsidR="0040001E" w:rsidRPr="0040001E" w:rsidRDefault="0040001E" w:rsidP="0040001E">
      <w:pPr>
        <w:pStyle w:val="NormalWeb"/>
        <w:spacing w:before="0" w:beforeAutospacing="0" w:after="120" w:afterAutospacing="0"/>
        <w:ind w:left="516" w:hanging="386"/>
        <w:rPr>
          <w:rFonts w:ascii="Century Schoolbook" w:hAnsi="Century Schoolbook"/>
          <w:color w:val="000000"/>
        </w:rPr>
      </w:pPr>
      <w:r w:rsidRPr="0040001E">
        <w:rPr>
          <w:rFonts w:ascii="Century Schoolbook" w:hAnsi="Century Schoolbook"/>
          <w:color w:val="000000"/>
        </w:rPr>
        <w:t>5.  Unsafe activity, including large gatherings in the street, heavy late-night Uber traffic, and students partying on rooftops.</w:t>
      </w:r>
    </w:p>
    <w:p w14:paraId="3312B893" w14:textId="77777777" w:rsidR="0040001E" w:rsidRPr="0040001E" w:rsidRDefault="0040001E" w:rsidP="0040001E">
      <w:pPr>
        <w:pStyle w:val="NormalWeb"/>
        <w:spacing w:before="0" w:beforeAutospacing="0" w:after="120" w:afterAutospacing="0"/>
        <w:rPr>
          <w:rFonts w:ascii="Century Schoolbook" w:hAnsi="Century Schoolbook"/>
          <w:color w:val="000000"/>
        </w:rPr>
      </w:pPr>
      <w:r w:rsidRPr="0040001E">
        <w:rPr>
          <w:rFonts w:ascii="Century Schoolbook" w:hAnsi="Century Schoolbook"/>
          <w:color w:val="000000"/>
        </w:rPr>
        <w:t>Students have a right to gather on private property. They do not have a right to violate Los Angeles Municipal Code provisions on noise, public urination, and underage drinking, or to endanger neighbors. Advance notice to neighbors, with a clear commitment to end events at a reasonable hour, would be a basic courtesy. It is rarely given.</w:t>
      </w:r>
    </w:p>
    <w:p w14:paraId="703FA9CE" w14:textId="77777777" w:rsidR="0040001E" w:rsidRPr="0040001E" w:rsidRDefault="0040001E" w:rsidP="0040001E">
      <w:pPr>
        <w:pStyle w:val="NormalWeb"/>
        <w:spacing w:before="0" w:beforeAutospacing="0" w:after="120" w:afterAutospacing="0"/>
        <w:rPr>
          <w:rFonts w:ascii="Century Schoolbook" w:hAnsi="Century Schoolbook"/>
          <w:color w:val="000000"/>
        </w:rPr>
      </w:pPr>
      <w:r w:rsidRPr="0040001E">
        <w:rPr>
          <w:rFonts w:ascii="Century Schoolbook" w:hAnsi="Century Schoolbook"/>
          <w:color w:val="000000"/>
        </w:rPr>
        <w:t>LMU students are issued a code of conduct for living in the Westchester area. That code advises them that neighborly conduct is expected. It is not being observed.</w:t>
      </w:r>
    </w:p>
    <w:p w14:paraId="55622BD6" w14:textId="77777777" w:rsidR="0040001E" w:rsidRPr="0040001E" w:rsidRDefault="0040001E" w:rsidP="0040001E">
      <w:pPr>
        <w:pStyle w:val="NormalWeb"/>
        <w:spacing w:before="0" w:beforeAutospacing="0" w:after="120" w:afterAutospacing="0"/>
        <w:rPr>
          <w:rFonts w:ascii="Century Schoolbook" w:hAnsi="Century Schoolbook"/>
          <w:color w:val="000000"/>
        </w:rPr>
      </w:pPr>
      <w:r w:rsidRPr="0040001E">
        <w:rPr>
          <w:rFonts w:ascii="Century Schoolbook" w:hAnsi="Century Schoolbook"/>
          <w:color w:val="000000"/>
        </w:rPr>
        <w:t>This request is escalating because, since the start of the September 2026 semester, neighbors have experienced nine disruptive parties at seven different addresses. Adjacent residents, and the Neighborhood Council that represents them, regard this as unacceptable and in need of a coordinated response.</w:t>
      </w:r>
    </w:p>
    <w:p w14:paraId="32388F14" w14:textId="77777777" w:rsidR="0040001E" w:rsidRPr="0040001E" w:rsidRDefault="0040001E" w:rsidP="0040001E">
      <w:pPr>
        <w:pStyle w:val="NormalWeb"/>
        <w:spacing w:before="0" w:beforeAutospacing="0" w:after="120" w:afterAutospacing="0"/>
        <w:rPr>
          <w:rFonts w:ascii="Century Schoolbook" w:hAnsi="Century Schoolbook"/>
          <w:color w:val="000000"/>
        </w:rPr>
      </w:pPr>
      <w:r w:rsidRPr="0040001E">
        <w:rPr>
          <w:rFonts w:ascii="Century Schoolbook" w:hAnsi="Century Schoolbook"/>
          <w:color w:val="000000"/>
        </w:rPr>
        <w:t>No single agency can solve this. LMU, LAPD Pacific Division, Council District 11, and the City Attorney’s Office need to work together on a plan that changes behavior—not only after the fact, but through registration, owner accountability, and consistent enforcement. Requested actions include, but are not limited to:</w:t>
      </w:r>
    </w:p>
    <w:p w14:paraId="3ED5C00B" w14:textId="77777777" w:rsidR="0040001E" w:rsidRPr="0040001E" w:rsidRDefault="0040001E" w:rsidP="0040001E">
      <w:pPr>
        <w:pStyle w:val="NormalWeb"/>
        <w:spacing w:before="0" w:beforeAutospacing="0" w:after="120" w:afterAutospacing="0"/>
        <w:ind w:left="516" w:hanging="345"/>
        <w:rPr>
          <w:rFonts w:ascii="Century Schoolbook" w:hAnsi="Century Schoolbook"/>
          <w:color w:val="000000"/>
        </w:rPr>
      </w:pPr>
      <w:r w:rsidRPr="0040001E">
        <w:rPr>
          <w:rFonts w:ascii="Century Schoolbook" w:hAnsi="Century Schoolbook"/>
          <w:color w:val="000000"/>
        </w:rPr>
        <w:t>1.  LAPD: Cite students for violations of LAMC §§ 41.27, 41.47.2, and 41.58, and Business and Professions Code § 25662, where supported by the facts.</w:t>
      </w:r>
    </w:p>
    <w:p w14:paraId="29352E4E" w14:textId="77777777" w:rsidR="0040001E" w:rsidRPr="0040001E" w:rsidRDefault="0040001E" w:rsidP="0040001E">
      <w:pPr>
        <w:pStyle w:val="NormalWeb"/>
        <w:spacing w:before="0" w:beforeAutospacing="0" w:after="120" w:afterAutospacing="0"/>
        <w:ind w:left="516" w:hanging="389"/>
        <w:rPr>
          <w:rFonts w:ascii="Century Schoolbook" w:hAnsi="Century Schoolbook"/>
          <w:color w:val="000000"/>
        </w:rPr>
      </w:pPr>
      <w:r w:rsidRPr="0040001E">
        <w:rPr>
          <w:rFonts w:ascii="Century Schoolbook" w:hAnsi="Century Schoolbook"/>
          <w:color w:val="000000"/>
        </w:rPr>
        <w:t>2.  LMU: Require students living off campus to register their current address with the University and to sign a memorandum of understanding on off-campus conduct and representation of the University, consistent with the President’s stated commitment to building bridges with the surrounding community.</w:t>
      </w:r>
    </w:p>
    <w:p w14:paraId="783E24AC" w14:textId="77777777" w:rsidR="0040001E" w:rsidRPr="0040001E" w:rsidRDefault="0040001E" w:rsidP="0040001E">
      <w:pPr>
        <w:pStyle w:val="NormalWeb"/>
        <w:spacing w:before="0" w:beforeAutospacing="0" w:after="120" w:afterAutospacing="0"/>
        <w:ind w:left="516" w:hanging="387"/>
        <w:rPr>
          <w:rFonts w:ascii="Century Schoolbook" w:hAnsi="Century Schoolbook"/>
          <w:color w:val="000000"/>
        </w:rPr>
      </w:pPr>
      <w:r w:rsidRPr="0040001E">
        <w:rPr>
          <w:rFonts w:ascii="Century Schoolbook" w:hAnsi="Century Schoolbook"/>
          <w:color w:val="000000"/>
        </w:rPr>
        <w:lastRenderedPageBreak/>
        <w:t>3.  City Attorney: Where applicable, identify property owners, notify them that tenants are not complying with City law, and hold owners accountable for conditions on their properties.</w:t>
      </w:r>
    </w:p>
    <w:p w14:paraId="0311DF7C" w14:textId="77777777" w:rsidR="0040001E" w:rsidRPr="0040001E" w:rsidRDefault="0040001E" w:rsidP="0040001E">
      <w:pPr>
        <w:pStyle w:val="NormalWeb"/>
        <w:spacing w:before="0" w:beforeAutospacing="0" w:after="120" w:afterAutospacing="0"/>
        <w:ind w:left="516" w:hanging="396"/>
        <w:rPr>
          <w:rFonts w:ascii="Century Schoolbook" w:hAnsi="Century Schoolbook"/>
          <w:color w:val="000000"/>
        </w:rPr>
      </w:pPr>
      <w:r w:rsidRPr="0040001E">
        <w:rPr>
          <w:rFonts w:ascii="Century Schoolbook" w:hAnsi="Century Schoolbook"/>
          <w:color w:val="000000"/>
        </w:rPr>
        <w:t>4.  Council District 11: Help remove procedural obstacles so that the agencies listed above can act promptly on behalf of Westchester residents.</w:t>
      </w:r>
    </w:p>
    <w:p w14:paraId="5FB75B68" w14:textId="77777777" w:rsidR="0040001E" w:rsidRPr="0040001E" w:rsidRDefault="0040001E" w:rsidP="0040001E">
      <w:pPr>
        <w:pStyle w:val="NormalWeb"/>
        <w:spacing w:before="0" w:beforeAutospacing="0" w:after="120" w:afterAutospacing="0"/>
        <w:rPr>
          <w:rFonts w:ascii="Century Schoolbook" w:hAnsi="Century Schoolbook"/>
          <w:color w:val="000000"/>
        </w:rPr>
      </w:pPr>
      <w:r w:rsidRPr="0040001E">
        <w:rPr>
          <w:rFonts w:ascii="Century Schoolbook" w:hAnsi="Century Schoolbook"/>
          <w:color w:val="000000"/>
        </w:rPr>
        <w:t>Drive-</w:t>
      </w:r>
      <w:proofErr w:type="spellStart"/>
      <w:r w:rsidRPr="0040001E">
        <w:rPr>
          <w:rFonts w:ascii="Century Schoolbook" w:hAnsi="Century Schoolbook"/>
          <w:color w:val="000000"/>
        </w:rPr>
        <w:t>bys</w:t>
      </w:r>
      <w:proofErr w:type="spellEnd"/>
      <w:r w:rsidRPr="0040001E">
        <w:rPr>
          <w:rFonts w:ascii="Century Schoolbook" w:hAnsi="Century Schoolbook"/>
          <w:color w:val="000000"/>
        </w:rPr>
        <w:t xml:space="preserve"> by LAPD and LMU Department of Public Safety, visits by Student Affairs, and incomplete incident documentation that the City Attorney can use have not resolved the problem. Stronger, documented, and coordinated action is needed.</w:t>
      </w:r>
    </w:p>
    <w:p w14:paraId="183A89F1" w14:textId="77777777" w:rsidR="0040001E" w:rsidRPr="0040001E" w:rsidRDefault="0040001E" w:rsidP="0040001E">
      <w:pPr>
        <w:pStyle w:val="NormalWeb"/>
        <w:spacing w:before="0" w:beforeAutospacing="0" w:after="120" w:afterAutospacing="0"/>
        <w:rPr>
          <w:rFonts w:ascii="Century Schoolbook" w:hAnsi="Century Schoolbook"/>
          <w:color w:val="000000"/>
        </w:rPr>
      </w:pPr>
      <w:r w:rsidRPr="0040001E">
        <w:rPr>
          <w:rFonts w:ascii="Century Schoolbook" w:hAnsi="Century Schoolbook"/>
          <w:color w:val="000000"/>
        </w:rPr>
        <w:t>The Neighborhood Council of Westchester/Playa stands ready to convene a meeting of all parties so that the facts are shared, roles are clear, and a workable plan can be put in place. We are chartered to represent this community and will help coordinate a resolution.</w:t>
      </w:r>
    </w:p>
    <w:p w14:paraId="18CA8EE9" w14:textId="77777777" w:rsidR="0040001E" w:rsidRPr="0040001E" w:rsidRDefault="0040001E" w:rsidP="0040001E">
      <w:pPr>
        <w:pStyle w:val="NormalWeb"/>
        <w:spacing w:before="0" w:beforeAutospacing="0" w:after="120" w:afterAutospacing="0"/>
        <w:rPr>
          <w:rFonts w:ascii="Century Schoolbook" w:hAnsi="Century Schoolbook"/>
          <w:color w:val="000000"/>
        </w:rPr>
      </w:pPr>
      <w:r w:rsidRPr="0040001E">
        <w:rPr>
          <w:rFonts w:ascii="Century Schoolbook" w:hAnsi="Century Schoolbook"/>
          <w:color w:val="000000"/>
        </w:rPr>
        <w:t>We look forward to your support and are prepared to assist immediately.</w:t>
      </w:r>
    </w:p>
    <w:p w14:paraId="2DD94881" w14:textId="77777777" w:rsidR="0040001E" w:rsidRPr="0040001E" w:rsidRDefault="0040001E" w:rsidP="0040001E">
      <w:pPr>
        <w:pStyle w:val="NormalWeb"/>
        <w:spacing w:before="0" w:beforeAutospacing="0" w:after="120" w:afterAutospacing="0"/>
        <w:rPr>
          <w:rFonts w:ascii="Century Schoolbook" w:hAnsi="Century Schoolbook"/>
          <w:color w:val="000000"/>
        </w:rPr>
      </w:pPr>
      <w:r w:rsidRPr="0040001E">
        <w:rPr>
          <w:rFonts w:ascii="Century Schoolbook" w:hAnsi="Century Schoolbook"/>
          <w:color w:val="000000"/>
        </w:rPr>
        <w:t>Respectfully,</w:t>
      </w:r>
    </w:p>
    <w:p w14:paraId="03BF37C3" w14:textId="77777777" w:rsidR="0040001E" w:rsidRPr="0040001E" w:rsidRDefault="0040001E" w:rsidP="0040001E">
      <w:pPr>
        <w:pStyle w:val="NormalWeb"/>
        <w:spacing w:before="0" w:beforeAutospacing="0" w:after="120" w:afterAutospacing="0"/>
        <w:rPr>
          <w:rFonts w:ascii="Century Schoolbook" w:hAnsi="Century Schoolbook"/>
          <w:color w:val="000000"/>
        </w:rPr>
      </w:pPr>
      <w:r w:rsidRPr="0040001E">
        <w:rPr>
          <w:rFonts w:ascii="Century Schoolbook" w:hAnsi="Century Schoolbook"/>
          <w:color w:val="000000"/>
        </w:rPr>
        <w:t>Neighborhood Council of Westchester/Playa</w:t>
      </w:r>
    </w:p>
    <w:p w14:paraId="59CADE79" w14:textId="77777777" w:rsidR="0040001E" w:rsidRPr="0040001E" w:rsidRDefault="0040001E" w:rsidP="0040001E">
      <w:pPr>
        <w:rPr>
          <w:rFonts w:ascii="Century Schoolbook" w:hAnsi="Century Schoolbook"/>
        </w:rPr>
      </w:pPr>
    </w:p>
    <w:p w14:paraId="0E946E6B" w14:textId="77777777" w:rsidR="004C65B6" w:rsidRPr="0040001E" w:rsidRDefault="00000000">
      <w:pPr>
        <w:rPr>
          <w:rFonts w:ascii="Century Schoolbook" w:hAnsi="Century Schoolbook"/>
        </w:rPr>
      </w:pPr>
      <w:r w:rsidRPr="0040001E">
        <w:rPr>
          <w:rFonts w:ascii="Century Schoolbook" w:hAnsi="Century Schoolbook"/>
          <w:color w:val="000000"/>
        </w:rPr>
        <w:t>Paula Gerez</w:t>
      </w:r>
    </w:p>
    <w:p w14:paraId="6F5CBE1C" w14:textId="77777777" w:rsidR="004C65B6" w:rsidRPr="0040001E" w:rsidRDefault="00000000">
      <w:pPr>
        <w:rPr>
          <w:rFonts w:ascii="Century Schoolbook" w:hAnsi="Century Schoolbook"/>
        </w:rPr>
      </w:pPr>
      <w:r w:rsidRPr="0040001E">
        <w:rPr>
          <w:rFonts w:ascii="Century Schoolbook" w:hAnsi="Century Schoolbook"/>
          <w:color w:val="000000"/>
        </w:rPr>
        <w:t>President</w:t>
      </w:r>
    </w:p>
    <w:p w14:paraId="53F61DB3" w14:textId="77777777" w:rsidR="004C65B6" w:rsidRPr="0040001E" w:rsidRDefault="00000000">
      <w:pPr>
        <w:spacing w:after="200"/>
        <w:rPr>
          <w:rFonts w:ascii="Century Schoolbook" w:hAnsi="Century Schoolbook"/>
        </w:rPr>
      </w:pPr>
      <w:r w:rsidRPr="0040001E">
        <w:rPr>
          <w:rFonts w:ascii="Century Schoolbook" w:hAnsi="Century Schoolbook"/>
          <w:color w:val="000000"/>
        </w:rPr>
        <w:t>Neighborhood Council of Westchester/Playa</w:t>
      </w:r>
    </w:p>
    <w:p w14:paraId="19E4C18B" w14:textId="77777777" w:rsidR="0040001E" w:rsidRDefault="00000000" w:rsidP="0040001E">
      <w:pPr>
        <w:pStyle w:val="NormalWeb"/>
        <w:spacing w:before="0" w:beforeAutospacing="0" w:after="120" w:afterAutospacing="0"/>
        <w:rPr>
          <w:rFonts w:ascii="Century Schoolbook" w:hAnsi="Century Schoolbook"/>
        </w:rPr>
      </w:pPr>
      <w:r w:rsidRPr="0040001E">
        <w:rPr>
          <w:rFonts w:ascii="Century Schoolbook" w:hAnsi="Century Schoolbook"/>
        </w:rPr>
        <w:t xml:space="preserve">Distribution:  </w:t>
      </w:r>
    </w:p>
    <w:p w14:paraId="3415552E" w14:textId="47DD8FDC" w:rsidR="0040001E" w:rsidRPr="0040001E" w:rsidRDefault="0040001E" w:rsidP="0040001E">
      <w:pPr>
        <w:pStyle w:val="NormalWeb"/>
        <w:spacing w:before="0" w:beforeAutospacing="0" w:after="120" w:afterAutospacing="0"/>
        <w:rPr>
          <w:rFonts w:ascii="Century Schoolbook" w:hAnsi="Century Schoolbook"/>
          <w:color w:val="000000"/>
        </w:rPr>
      </w:pPr>
      <w:r w:rsidRPr="0040001E">
        <w:rPr>
          <w:rFonts w:ascii="Century Schoolbook" w:hAnsi="Century Schoolbook"/>
          <w:color w:val="000000"/>
        </w:rPr>
        <w:t>Terry McAllester, Loyola Marymount University</w:t>
      </w:r>
    </w:p>
    <w:p w14:paraId="317183AE" w14:textId="77777777" w:rsidR="0040001E" w:rsidRPr="0040001E" w:rsidRDefault="0040001E" w:rsidP="0040001E">
      <w:pPr>
        <w:pStyle w:val="NormalWeb"/>
        <w:spacing w:before="0" w:beforeAutospacing="0" w:after="120" w:afterAutospacing="0"/>
        <w:rPr>
          <w:rFonts w:ascii="Century Schoolbook" w:hAnsi="Century Schoolbook"/>
          <w:color w:val="000000"/>
        </w:rPr>
      </w:pPr>
      <w:proofErr w:type="spellStart"/>
      <w:r w:rsidRPr="0040001E">
        <w:rPr>
          <w:rFonts w:ascii="Century Schoolbook" w:hAnsi="Century Schoolbook"/>
          <w:color w:val="000000"/>
        </w:rPr>
        <w:t>Csalli</w:t>
      </w:r>
      <w:proofErr w:type="spellEnd"/>
      <w:r w:rsidRPr="0040001E">
        <w:rPr>
          <w:rFonts w:ascii="Century Schoolbook" w:hAnsi="Century Schoolbook"/>
          <w:color w:val="000000"/>
        </w:rPr>
        <w:t xml:space="preserve"> Sami, Loyola Marymount University</w:t>
      </w:r>
    </w:p>
    <w:p w14:paraId="6AD56600" w14:textId="77777777" w:rsidR="0040001E" w:rsidRPr="0040001E" w:rsidRDefault="0040001E" w:rsidP="0040001E">
      <w:pPr>
        <w:pStyle w:val="NormalWeb"/>
        <w:spacing w:before="0" w:beforeAutospacing="0" w:after="120" w:afterAutospacing="0"/>
        <w:rPr>
          <w:rFonts w:ascii="Century Schoolbook" w:hAnsi="Century Schoolbook"/>
          <w:color w:val="000000"/>
        </w:rPr>
      </w:pPr>
      <w:r w:rsidRPr="0040001E">
        <w:rPr>
          <w:rFonts w:ascii="Century Schoolbook" w:hAnsi="Century Schoolbook"/>
          <w:color w:val="000000"/>
        </w:rPr>
        <w:t>SLO Officer Castaneda, Los Angeles Police Department, Pacific Division</w:t>
      </w:r>
    </w:p>
    <w:p w14:paraId="17B70C42" w14:textId="77777777" w:rsidR="0040001E" w:rsidRPr="0040001E" w:rsidRDefault="0040001E" w:rsidP="0040001E">
      <w:pPr>
        <w:pStyle w:val="NormalWeb"/>
        <w:spacing w:before="0" w:beforeAutospacing="0" w:after="120" w:afterAutospacing="0"/>
        <w:rPr>
          <w:rFonts w:ascii="Century Schoolbook" w:hAnsi="Century Schoolbook"/>
          <w:color w:val="000000"/>
        </w:rPr>
      </w:pPr>
      <w:r w:rsidRPr="0040001E">
        <w:rPr>
          <w:rFonts w:ascii="Century Schoolbook" w:hAnsi="Century Schoolbook"/>
          <w:color w:val="000000"/>
        </w:rPr>
        <w:t>Sergeant Cook, Los Angeles Police Department, Pacific Division</w:t>
      </w:r>
    </w:p>
    <w:p w14:paraId="645DF5FF" w14:textId="77777777" w:rsidR="0040001E" w:rsidRPr="0040001E" w:rsidRDefault="0040001E" w:rsidP="0040001E">
      <w:pPr>
        <w:pStyle w:val="NormalWeb"/>
        <w:spacing w:before="0" w:beforeAutospacing="0" w:after="120" w:afterAutospacing="0"/>
        <w:rPr>
          <w:rFonts w:ascii="Century Schoolbook" w:hAnsi="Century Schoolbook"/>
          <w:color w:val="000000"/>
        </w:rPr>
      </w:pPr>
      <w:r w:rsidRPr="0040001E">
        <w:rPr>
          <w:rFonts w:ascii="Century Schoolbook" w:hAnsi="Century Schoolbook"/>
          <w:color w:val="000000"/>
        </w:rPr>
        <w:t>Councilmember Traci Park, Council District 11</w:t>
      </w:r>
    </w:p>
    <w:p w14:paraId="03B3366B" w14:textId="77777777" w:rsidR="0040001E" w:rsidRPr="0040001E" w:rsidRDefault="0040001E" w:rsidP="0040001E">
      <w:pPr>
        <w:pStyle w:val="NormalWeb"/>
        <w:spacing w:before="0" w:beforeAutospacing="0" w:after="120" w:afterAutospacing="0"/>
        <w:rPr>
          <w:rFonts w:ascii="Century Schoolbook" w:hAnsi="Century Schoolbook"/>
          <w:color w:val="000000"/>
        </w:rPr>
      </w:pPr>
      <w:r w:rsidRPr="0040001E">
        <w:rPr>
          <w:rFonts w:ascii="Century Schoolbook" w:hAnsi="Century Schoolbook"/>
          <w:color w:val="000000"/>
        </w:rPr>
        <w:t>Trey Grogan, Deputy, Council District 11</w:t>
      </w:r>
    </w:p>
    <w:p w14:paraId="0D3B673D" w14:textId="77777777" w:rsidR="0040001E" w:rsidRPr="0040001E" w:rsidRDefault="0040001E" w:rsidP="0040001E">
      <w:pPr>
        <w:pStyle w:val="NormalWeb"/>
        <w:spacing w:before="0" w:beforeAutospacing="0" w:after="120" w:afterAutospacing="0"/>
        <w:rPr>
          <w:rFonts w:ascii="Century Schoolbook" w:hAnsi="Century Schoolbook"/>
          <w:color w:val="000000"/>
        </w:rPr>
      </w:pPr>
      <w:r w:rsidRPr="0040001E">
        <w:rPr>
          <w:rFonts w:ascii="Century Schoolbook" w:hAnsi="Century Schoolbook"/>
          <w:color w:val="000000"/>
        </w:rPr>
        <w:t>Veronica de la Cruz, Los Angeles City Attorney’s Office</w:t>
      </w:r>
    </w:p>
    <w:p w14:paraId="3AF443C3" w14:textId="77777777" w:rsidR="0040001E" w:rsidRPr="0040001E" w:rsidRDefault="0040001E" w:rsidP="0040001E">
      <w:pPr>
        <w:pStyle w:val="NormalWeb"/>
        <w:spacing w:before="0" w:beforeAutospacing="0" w:after="120" w:afterAutospacing="0"/>
        <w:rPr>
          <w:rFonts w:ascii="Century Schoolbook" w:hAnsi="Century Schoolbook"/>
          <w:color w:val="000000"/>
        </w:rPr>
      </w:pPr>
      <w:r w:rsidRPr="0040001E">
        <w:rPr>
          <w:rFonts w:ascii="Century Schoolbook" w:hAnsi="Century Schoolbook"/>
          <w:color w:val="000000"/>
        </w:rPr>
        <w:t>Nicole Ruiz, Community Relations Specialist</w:t>
      </w:r>
    </w:p>
    <w:p w14:paraId="23DE3AAA" w14:textId="47D856F2" w:rsidR="004C65B6" w:rsidRPr="0040001E" w:rsidRDefault="004C65B6">
      <w:pPr>
        <w:spacing w:line="276" w:lineRule="auto"/>
        <w:rPr>
          <w:rFonts w:ascii="Century Schoolbook" w:hAnsi="Century Schoolbook"/>
        </w:rPr>
      </w:pPr>
    </w:p>
    <w:sectPr w:rsidR="004C65B6" w:rsidRPr="0040001E">
      <w:footerReference w:type="default" r:id="rId7"/>
      <w:pgSz w:w="12240" w:h="15840"/>
      <w:pgMar w:top="900" w:right="1080" w:bottom="90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5E41B9F" w14:textId="77777777" w:rsidR="00CF2AF3" w:rsidRDefault="00CF2AF3">
      <w:r>
        <w:separator/>
      </w:r>
    </w:p>
  </w:endnote>
  <w:endnote w:type="continuationSeparator" w:id="0">
    <w:p w14:paraId="08B3B486" w14:textId="77777777" w:rsidR="00CF2AF3" w:rsidRDefault="00CF2A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5F9AAE" w14:textId="77777777" w:rsidR="004C65B6" w:rsidRDefault="00000000">
    <w:pPr>
      <w:pBdr>
        <w:top w:val="single" w:sz="6" w:space="6" w:color="1B365D"/>
      </w:pBdr>
      <w:jc w:val="center"/>
    </w:pPr>
    <w:r>
      <w:rPr>
        <w:i/>
        <w:iCs/>
        <w:color w:val="555555"/>
        <w:sz w:val="16"/>
        <w:szCs w:val="16"/>
      </w:rPr>
      <w:t xml:space="preserve">Proposed letter for Board </w:t>
    </w:r>
    <w:proofErr w:type="gramStart"/>
    <w:r>
      <w:rPr>
        <w:i/>
        <w:iCs/>
        <w:color w:val="555555"/>
        <w:sz w:val="16"/>
        <w:szCs w:val="16"/>
      </w:rPr>
      <w:t>action  •</w:t>
    </w:r>
    <w:proofErr w:type="gramEnd"/>
    <w:r>
      <w:rPr>
        <w:i/>
        <w:iCs/>
        <w:color w:val="555555"/>
        <w:sz w:val="16"/>
        <w:szCs w:val="16"/>
      </w:rPr>
      <w:t xml:space="preserve">  Attach to </w:t>
    </w:r>
    <w:proofErr w:type="gramStart"/>
    <w:r>
      <w:rPr>
        <w:i/>
        <w:iCs/>
        <w:color w:val="555555"/>
        <w:sz w:val="16"/>
        <w:szCs w:val="16"/>
      </w:rPr>
      <w:t>agenda  •</w:t>
    </w:r>
    <w:proofErr w:type="gramEnd"/>
    <w:r>
      <w:rPr>
        <w:i/>
        <w:iCs/>
        <w:color w:val="555555"/>
        <w:sz w:val="16"/>
        <w:szCs w:val="16"/>
      </w:rPr>
      <w:t xml:space="preserve">  Do not transmit until adopted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8F08D2F" w14:textId="77777777" w:rsidR="00CF2AF3" w:rsidRDefault="00CF2AF3">
      <w:r>
        <w:separator/>
      </w:r>
    </w:p>
  </w:footnote>
  <w:footnote w:type="continuationSeparator" w:id="0">
    <w:p w14:paraId="2B1E87C9" w14:textId="77777777" w:rsidR="00CF2AF3" w:rsidRDefault="00CF2A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83B528B"/>
    <w:multiLevelType w:val="hybridMultilevel"/>
    <w:tmpl w:val="C0749688"/>
    <w:lvl w:ilvl="0" w:tplc="5B02D040">
      <w:start w:val="1"/>
      <w:numFmt w:val="bullet"/>
      <w:lvlText w:val="●"/>
      <w:lvlJc w:val="left"/>
      <w:pPr>
        <w:ind w:left="720" w:hanging="360"/>
      </w:pPr>
    </w:lvl>
    <w:lvl w:ilvl="1" w:tplc="AA644526">
      <w:start w:val="1"/>
      <w:numFmt w:val="bullet"/>
      <w:lvlText w:val="○"/>
      <w:lvlJc w:val="left"/>
      <w:pPr>
        <w:ind w:left="1440" w:hanging="360"/>
      </w:pPr>
    </w:lvl>
    <w:lvl w:ilvl="2" w:tplc="32FEB910">
      <w:start w:val="1"/>
      <w:numFmt w:val="bullet"/>
      <w:lvlText w:val="■"/>
      <w:lvlJc w:val="left"/>
      <w:pPr>
        <w:ind w:left="2160" w:hanging="360"/>
      </w:pPr>
    </w:lvl>
    <w:lvl w:ilvl="3" w:tplc="19FC4318">
      <w:start w:val="1"/>
      <w:numFmt w:val="bullet"/>
      <w:lvlText w:val="●"/>
      <w:lvlJc w:val="left"/>
      <w:pPr>
        <w:ind w:left="2880" w:hanging="360"/>
      </w:pPr>
    </w:lvl>
    <w:lvl w:ilvl="4" w:tplc="5B6E080C">
      <w:start w:val="1"/>
      <w:numFmt w:val="bullet"/>
      <w:lvlText w:val="○"/>
      <w:lvlJc w:val="left"/>
      <w:pPr>
        <w:ind w:left="3600" w:hanging="360"/>
      </w:pPr>
    </w:lvl>
    <w:lvl w:ilvl="5" w:tplc="0FC2CF2A">
      <w:start w:val="1"/>
      <w:numFmt w:val="bullet"/>
      <w:lvlText w:val="■"/>
      <w:lvlJc w:val="left"/>
      <w:pPr>
        <w:ind w:left="4320" w:hanging="360"/>
      </w:pPr>
    </w:lvl>
    <w:lvl w:ilvl="6" w:tplc="15D4E6E8">
      <w:start w:val="1"/>
      <w:numFmt w:val="bullet"/>
      <w:lvlText w:val="●"/>
      <w:lvlJc w:val="left"/>
      <w:pPr>
        <w:ind w:left="5040" w:hanging="360"/>
      </w:pPr>
    </w:lvl>
    <w:lvl w:ilvl="7" w:tplc="E196BC74">
      <w:start w:val="1"/>
      <w:numFmt w:val="bullet"/>
      <w:lvlText w:val="●"/>
      <w:lvlJc w:val="left"/>
      <w:pPr>
        <w:ind w:left="5760" w:hanging="360"/>
      </w:pPr>
    </w:lvl>
    <w:lvl w:ilvl="8" w:tplc="2B2CAC0C">
      <w:start w:val="1"/>
      <w:numFmt w:val="bullet"/>
      <w:lvlText w:val="●"/>
      <w:lvlJc w:val="left"/>
      <w:pPr>
        <w:ind w:left="6480" w:hanging="360"/>
      </w:pPr>
    </w:lvl>
  </w:abstractNum>
  <w:num w:numId="1" w16cid:durableId="1858350264">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65B6"/>
    <w:rsid w:val="0024769B"/>
    <w:rsid w:val="0040001E"/>
    <w:rsid w:val="004C65B6"/>
    <w:rsid w:val="00762D9F"/>
    <w:rsid w:val="007F6863"/>
    <w:rsid w:val="00CF2AF3"/>
    <w:rsid w:val="00DD7A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6C9243C"/>
  <w15:docId w15:val="{2EF9C8F6-97D4-7B4C-A5AE-1D66EF2E6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24769B"/>
    <w:pPr>
      <w:tabs>
        <w:tab w:val="center" w:pos="4680"/>
        <w:tab w:val="right" w:pos="9360"/>
      </w:tabs>
    </w:pPr>
  </w:style>
  <w:style w:type="character" w:customStyle="1" w:styleId="HeaderChar">
    <w:name w:val="Header Char"/>
    <w:basedOn w:val="DefaultParagraphFont"/>
    <w:link w:val="Header"/>
    <w:uiPriority w:val="99"/>
    <w:rsid w:val="0024769B"/>
  </w:style>
  <w:style w:type="paragraph" w:styleId="Footer">
    <w:name w:val="footer"/>
    <w:basedOn w:val="Normal"/>
    <w:link w:val="FooterChar"/>
    <w:uiPriority w:val="99"/>
    <w:unhideWhenUsed/>
    <w:rsid w:val="0024769B"/>
    <w:pPr>
      <w:tabs>
        <w:tab w:val="center" w:pos="4680"/>
        <w:tab w:val="right" w:pos="9360"/>
      </w:tabs>
    </w:pPr>
  </w:style>
  <w:style w:type="character" w:customStyle="1" w:styleId="FooterChar">
    <w:name w:val="Footer Char"/>
    <w:basedOn w:val="DefaultParagraphFont"/>
    <w:link w:val="Footer"/>
    <w:uiPriority w:val="99"/>
    <w:rsid w:val="0024769B"/>
  </w:style>
  <w:style w:type="paragraph" w:styleId="NormalWeb">
    <w:name w:val="Normal (Web)"/>
    <w:basedOn w:val="Normal"/>
    <w:uiPriority w:val="99"/>
    <w:semiHidden/>
    <w:unhideWhenUsed/>
    <w:rsid w:val="0040001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617</Words>
  <Characters>3573</Characters>
  <Application>Microsoft Office Word</Application>
  <DocSecurity>0</DocSecurity>
  <Lines>57</Lines>
  <Paragraphs>42</Paragraphs>
  <ScaleCrop>false</ScaleCrop>
  <Company/>
  <LinksUpToDate>false</LinksUpToDate>
  <CharactersWithSpaces>4148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Paula Gerez</cp:lastModifiedBy>
  <cp:revision>2</cp:revision>
  <dcterms:created xsi:type="dcterms:W3CDTF">2026-10-03T22:21:00Z</dcterms:created>
  <dcterms:modified xsi:type="dcterms:W3CDTF">2026-10-03T22:21:00Z</dcterms:modified>
</cp:coreProperties>
</file>