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E1" w:rsidRDefault="000949E1"/>
    <w:p w:rsidR="00783909" w:rsidRDefault="00D95691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February 7</w:t>
      </w:r>
      <w:r w:rsidR="00783909">
        <w:rPr>
          <w:rFonts w:ascii="Helvetica Neue" w:eastAsia="Times New Roman" w:hAnsi="Helvetica Neue"/>
          <w:sz w:val="24"/>
          <w:szCs w:val="24"/>
        </w:rPr>
        <w:t>th, 2023 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Councilwoman Traci Park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Los Angeles City Council District 11 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200 N Spring St #475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Los Angeles, CA 90012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6F6BBA" w:rsidRDefault="00783909" w:rsidP="00783909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Dear Councilwoman Park,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The Neighborhood Council of Westchester/Playa (NCWP) requests that your office collaborate with County Supervisor Mitchell's office to</w:t>
      </w:r>
      <w:r>
        <w:rPr>
          <w:rFonts w:ascii="Verdana" w:eastAsia="Times New Roman" w:hAnsi="Verdana"/>
          <w:color w:val="000000"/>
          <w:sz w:val="24"/>
          <w:szCs w:val="24"/>
        </w:rPr>
        <w:t> </w:t>
      </w:r>
      <w:r>
        <w:rPr>
          <w:rFonts w:ascii="Verdana" w:eastAsia="Times New Roman" w:hAnsi="Verdana"/>
          <w:sz w:val="24"/>
          <w:szCs w:val="24"/>
        </w:rPr>
        <w:t>develop a litter campaign to 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augment the work of the Interceptor servicing the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</w:rPr>
        <w:t>Ballona</w:t>
      </w:r>
      <w:proofErr w:type="spellEnd"/>
      <w:r>
        <w:rPr>
          <w:rFonts w:ascii="Verdana" w:eastAsia="Times New Roman" w:hAnsi="Verdana"/>
          <w:color w:val="000000"/>
          <w:sz w:val="24"/>
          <w:szCs w:val="24"/>
        </w:rPr>
        <w:t xml:space="preserve"> Channel. Not enough is done to prevent trash entering waterways and flowing east toward the ocean.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The focus if this campaign would identify and implement solutions to litter sources such as: storm drains without mesh covers, the </w:t>
      </w:r>
      <w:r w:rsidR="007232C5" w:rsidRPr="007232C5">
        <w:rPr>
          <w:rFonts w:ascii="Verdana" w:eastAsia="Times New Roman" w:hAnsi="Verdana"/>
          <w:sz w:val="24"/>
          <w:szCs w:val="24"/>
        </w:rPr>
        <w:t xml:space="preserve">lack of adequately designed trash cans </w:t>
      </w:r>
      <w:r>
        <w:rPr>
          <w:rFonts w:ascii="Verdana" w:eastAsia="Times New Roman" w:hAnsi="Verdana"/>
          <w:sz w:val="24"/>
          <w:szCs w:val="24"/>
        </w:rPr>
        <w:t>near the LA river</w:t>
      </w:r>
      <w:r w:rsidR="006F6BBA">
        <w:rPr>
          <w:rFonts w:ascii="Verdana" w:eastAsia="Times New Roman" w:hAnsi="Verdana"/>
          <w:sz w:val="24"/>
          <w:szCs w:val="24"/>
        </w:rPr>
        <w:t xml:space="preserve"> and</w:t>
      </w:r>
      <w:r w:rsidR="00D95691">
        <w:rPr>
          <w:rFonts w:ascii="Verdana" w:eastAsia="Times New Roman" w:hAnsi="Verdana"/>
          <w:sz w:val="24"/>
          <w:szCs w:val="24"/>
        </w:rPr>
        <w:t xml:space="preserve"> construction dumping</w:t>
      </w:r>
      <w:r>
        <w:rPr>
          <w:rFonts w:ascii="Verdana" w:eastAsia="Times New Roman" w:hAnsi="Verdana"/>
          <w:sz w:val="24"/>
          <w:szCs w:val="24"/>
        </w:rPr>
        <w:t>. Additional issues to be addressed via the anti-litter campaign</w:t>
      </w:r>
      <w:r w:rsidR="00D95691">
        <w:rPr>
          <w:rFonts w:ascii="Verdana" w:eastAsia="Times New Roman" w:hAnsi="Verdana"/>
          <w:sz w:val="24"/>
          <w:szCs w:val="24"/>
        </w:rPr>
        <w:t xml:space="preserve"> include: better trashcans </w:t>
      </w:r>
      <w:r>
        <w:rPr>
          <w:rFonts w:ascii="Verdana" w:eastAsia="Times New Roman" w:hAnsi="Verdana"/>
          <w:sz w:val="24"/>
          <w:szCs w:val="24"/>
        </w:rPr>
        <w:t>and additional boom nets in Marina Del Rey, Compto</w:t>
      </w:r>
      <w:r w:rsidR="00D95691">
        <w:rPr>
          <w:rFonts w:ascii="Verdana" w:eastAsia="Times New Roman" w:hAnsi="Verdana"/>
          <w:sz w:val="24"/>
          <w:szCs w:val="24"/>
        </w:rPr>
        <w:t>n Creek, and Malibu Creek</w:t>
      </w:r>
      <w:r>
        <w:rPr>
          <w:rFonts w:ascii="Verdana" w:eastAsia="Times New Roman" w:hAnsi="Verdana"/>
          <w:sz w:val="24"/>
          <w:szCs w:val="24"/>
        </w:rPr>
        <w:t>.</w:t>
      </w:r>
    </w:p>
    <w:p w:rsidR="00783909" w:rsidRDefault="00783909" w:rsidP="00783909">
      <w:pPr>
        <w:rPr>
          <w:rFonts w:eastAsia="Times New Roman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This campaign requires collaborative education and action by the City and County. Both are necessary for the health and safety of our waterways and to ensure a successful outcome with the Interceptor. Additionally, </w:t>
      </w:r>
      <w:r>
        <w:rPr>
          <w:rFonts w:ascii="Verdana" w:eastAsia="Times New Roman" w:hAnsi="Verdana"/>
          <w:color w:val="000000"/>
          <w:sz w:val="24"/>
          <w:szCs w:val="24"/>
        </w:rPr>
        <w:t>our beaches are the jewel of our city and county, attracting millions of tourism dollars.</w:t>
      </w:r>
      <w:r>
        <w:rPr>
          <w:rFonts w:ascii="Verdana" w:eastAsia="Times New Roman" w:hAnsi="Verdana"/>
          <w:sz w:val="24"/>
          <w:szCs w:val="24"/>
        </w:rPr>
        <w:t xml:space="preserve"> The lack of</w:t>
      </w:r>
      <w:r>
        <w:rPr>
          <w:rFonts w:ascii="Verdana" w:eastAsia="Times New Roman" w:hAnsi="Verdana"/>
          <w:color w:val="000000"/>
          <w:sz w:val="24"/>
          <w:szCs w:val="24"/>
        </w:rPr>
        <w:t> </w:t>
      </w:r>
      <w:r>
        <w:rPr>
          <w:rFonts w:ascii="Verdana" w:eastAsia="Times New Roman" w:hAnsi="Verdana"/>
          <w:sz w:val="24"/>
          <w:szCs w:val="24"/>
        </w:rPr>
        <w:t xml:space="preserve">Enforcement via fines and current programs do not address </w:t>
      </w:r>
      <w:r>
        <w:rPr>
          <w:rFonts w:ascii="Verdana" w:eastAsia="Times New Roman" w:hAnsi="Verdana"/>
          <w:color w:val="000000"/>
          <w:sz w:val="27"/>
          <w:szCs w:val="27"/>
        </w:rPr>
        <w:t>sufficiently </w:t>
      </w:r>
      <w:r>
        <w:rPr>
          <w:rFonts w:ascii="Verdana" w:eastAsia="Times New Roman" w:hAnsi="Verdana"/>
          <w:sz w:val="24"/>
          <w:szCs w:val="24"/>
        </w:rPr>
        <w:t>the magnitude of this issue.</w:t>
      </w:r>
    </w:p>
    <w:p w:rsidR="00783909" w:rsidRPr="00783909" w:rsidRDefault="00783909" w:rsidP="00783909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br/>
        <w:t>We need a multifaceted policy campaign enacted to address the origin points to stop trash and litter from entering our waterways.  Nothing is more important than the health of our residents. </w:t>
      </w:r>
    </w:p>
    <w:p w:rsidR="00783909" w:rsidRDefault="00783909" w:rsidP="00783909">
      <w:pPr>
        <w:rPr>
          <w:rFonts w:ascii="Helvetica Neue" w:eastAsia="Times New Roman" w:hAnsi="Helvetica Neue"/>
          <w:color w:val="000000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Thank you for your consideration. Please let us know how our Neighborhood Council of Westchester / Playa can assist with this effort.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Regards,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Paula </w:t>
      </w:r>
      <w:proofErr w:type="spellStart"/>
      <w:r>
        <w:rPr>
          <w:rFonts w:ascii="Verdana" w:eastAsia="Times New Roman" w:hAnsi="Verdana"/>
          <w:sz w:val="24"/>
          <w:szCs w:val="24"/>
        </w:rPr>
        <w:t>Gerez</w:t>
      </w:r>
      <w:proofErr w:type="spellEnd"/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President, Neighborhood Council Westchester/Playa </w:t>
      </w:r>
    </w:p>
    <w:p w:rsidR="00783909" w:rsidRDefault="00783909" w:rsidP="00783909">
      <w:pPr>
        <w:rPr>
          <w:rFonts w:ascii="Helvetica Neue" w:eastAsia="Times New Roman" w:hAnsi="Helvetica Neue"/>
          <w:sz w:val="24"/>
          <w:szCs w:val="24"/>
        </w:rPr>
      </w:pPr>
    </w:p>
    <w:p w:rsidR="00783909" w:rsidRPr="00D95691" w:rsidRDefault="00783909" w:rsidP="00D95691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 CC: Los Angeles County Supervisor Holly Mitchell</w:t>
      </w:r>
    </w:p>
    <w:p w:rsidR="00783909" w:rsidRDefault="00783909"/>
    <w:sectPr w:rsidR="00783909" w:rsidSect="00F41C4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oNotTrackMoves/>
  <w:defaultTabStop w:val="720"/>
  <w:characterSpacingControl w:val="doNotCompress"/>
  <w:compat/>
  <w:rsids>
    <w:rsidRoot w:val="00783909"/>
    <w:rsid w:val="000949E1"/>
    <w:rsid w:val="00336A21"/>
    <w:rsid w:val="006F6BBA"/>
    <w:rsid w:val="007232C5"/>
    <w:rsid w:val="00783909"/>
    <w:rsid w:val="00D95691"/>
    <w:rsid w:val="00F41C47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3909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ydp6158580cyiv7759680847msonormal">
    <w:name w:val="ydp6158580cyiv7759680847msonormal"/>
    <w:basedOn w:val="Normal"/>
    <w:rsid w:val="00783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Macintosh Word</Application>
  <DocSecurity>0</DocSecurity>
  <Lines>11</Lines>
  <Paragraphs>2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Damon</dc:creator>
  <cp:keywords/>
  <dc:description/>
  <cp:lastModifiedBy>Gregg Aniolek</cp:lastModifiedBy>
  <cp:revision>3</cp:revision>
  <dcterms:created xsi:type="dcterms:W3CDTF">2023-01-31T03:46:00Z</dcterms:created>
  <dcterms:modified xsi:type="dcterms:W3CDTF">2023-02-01T03:02:00Z</dcterms:modified>
</cp:coreProperties>
</file>